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0314" w:type="dxa"/>
        <w:tblLayout w:type="fixed"/>
        <w:tblLook w:val="04A0"/>
      </w:tblPr>
      <w:tblGrid>
        <w:gridCol w:w="9180"/>
        <w:gridCol w:w="1134"/>
      </w:tblGrid>
      <w:tr w:rsidR="00F837FE" w:rsidTr="009E21B2">
        <w:trPr>
          <w:trHeight w:val="528"/>
        </w:trPr>
        <w:tc>
          <w:tcPr>
            <w:tcW w:w="9180" w:type="dxa"/>
            <w:vMerge w:val="restart"/>
            <w:shd w:val="clear" w:color="auto" w:fill="auto"/>
            <w:tcMar>
              <w:left w:w="108" w:type="dxa"/>
            </w:tcMar>
          </w:tcPr>
          <w:p w:rsidR="00F837FE" w:rsidRPr="009E21B2" w:rsidRDefault="00A60967">
            <w:pPr>
              <w:spacing w:after="0"/>
              <w:rPr>
                <w:rFonts w:ascii="Times New Roman" w:eastAsia="MS Mincho" w:hAnsi="Times New Roman" w:cs="Times New Roman"/>
                <w:b/>
                <w:sz w:val="52"/>
                <w:szCs w:val="52"/>
                <w:lang w:eastAsia="ja-JP"/>
              </w:rPr>
            </w:pPr>
            <w:bookmarkStart w:id="0" w:name="OLE_LINK14"/>
            <w:bookmarkStart w:id="1" w:name="OLE_LINK13"/>
            <w:bookmarkEnd w:id="0"/>
            <w:bookmarkEnd w:id="1"/>
            <w:r w:rsidRPr="00A10F9B">
              <w:rPr>
                <w:rFonts w:ascii="Times New Roman" w:eastAsia="MS Mincho" w:hAnsi="Times New Roman" w:cs="Times New Roman"/>
                <w:b/>
                <w:sz w:val="52"/>
                <w:szCs w:val="52"/>
                <w:lang w:eastAsia="ja-JP"/>
              </w:rPr>
              <w:t>Комплектация</w:t>
            </w:r>
            <w:r w:rsidR="00731EDB" w:rsidRPr="009E21B2">
              <w:rPr>
                <w:rFonts w:ascii="Times New Roman" w:eastAsia="MS Mincho" w:hAnsi="Times New Roman" w:cs="Times New Roman"/>
                <w:b/>
                <w:sz w:val="52"/>
                <w:szCs w:val="52"/>
                <w:lang w:eastAsia="ja-JP"/>
              </w:rPr>
              <w:t xml:space="preserve"> </w:t>
            </w:r>
            <w:r w:rsidR="00731EDB" w:rsidRPr="00A10F9B">
              <w:rPr>
                <w:rFonts w:ascii="Times New Roman" w:eastAsia="MS Mincho" w:hAnsi="Times New Roman" w:cs="Times New Roman"/>
                <w:b/>
                <w:sz w:val="52"/>
                <w:szCs w:val="52"/>
                <w:lang w:val="en-US" w:eastAsia="ja-JP"/>
              </w:rPr>
              <w:t>HAVAL</w:t>
            </w:r>
            <w:r w:rsidR="00731EDB" w:rsidRPr="009E21B2">
              <w:rPr>
                <w:rFonts w:ascii="Times New Roman" w:eastAsia="MS Mincho" w:hAnsi="Times New Roman" w:cs="Times New Roman"/>
                <w:b/>
                <w:sz w:val="52"/>
                <w:szCs w:val="52"/>
                <w:lang w:eastAsia="ja-JP"/>
              </w:rPr>
              <w:t xml:space="preserve"> </w:t>
            </w:r>
            <w:r w:rsidR="00731EDB" w:rsidRPr="00A10F9B">
              <w:rPr>
                <w:rFonts w:ascii="Times New Roman" w:eastAsia="MS Mincho" w:hAnsi="Times New Roman" w:cs="Times New Roman"/>
                <w:b/>
                <w:sz w:val="52"/>
                <w:szCs w:val="52"/>
                <w:lang w:val="en-US" w:eastAsia="ja-JP"/>
              </w:rPr>
              <w:t>H</w:t>
            </w:r>
            <w:r w:rsidR="00731EDB" w:rsidRPr="009E21B2">
              <w:rPr>
                <w:rFonts w:ascii="Times New Roman" w:eastAsia="MS Mincho" w:hAnsi="Times New Roman" w:cs="Times New Roman"/>
                <w:b/>
                <w:sz w:val="52"/>
                <w:szCs w:val="52"/>
                <w:lang w:eastAsia="ja-JP"/>
              </w:rPr>
              <w:t>9</w:t>
            </w:r>
          </w:p>
          <w:p w:rsidR="00F837FE" w:rsidRDefault="00F837FE">
            <w:pPr>
              <w:spacing w:after="0"/>
              <w:rPr>
                <w:rFonts w:ascii="Times New Roman" w:hAnsi="Times New Roman" w:cs="Times New Roman"/>
              </w:rPr>
            </w:pPr>
          </w:p>
          <w:p w:rsidR="00F837FE" w:rsidRDefault="00F837FE">
            <w:pPr>
              <w:spacing w:after="0"/>
              <w:rPr>
                <w:rFonts w:ascii="Times New Roman" w:hAnsi="Times New Roman" w:cs="Times New Roman"/>
              </w:rPr>
            </w:pPr>
          </w:p>
          <w:p w:rsidR="00F837FE" w:rsidRDefault="00F837FE">
            <w:pPr>
              <w:spacing w:after="0"/>
              <w:rPr>
                <w:rFonts w:ascii="Times New Roman" w:hAnsi="Times New Roman" w:cs="Times New Roman"/>
              </w:rPr>
            </w:pPr>
          </w:p>
          <w:p w:rsidR="00F837FE" w:rsidRDefault="00A60967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Главные характеристики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особенности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837FE" w:rsidRDefault="00A60967">
            <w:pPr>
              <w:spacing w:after="0"/>
              <w:rPr>
                <w:rFonts w:ascii="Times New Roman" w:hAnsi="Times New Roman" w:cs="Times New Roman"/>
              </w:rPr>
            </w:pPr>
            <w:bookmarkStart w:id="2" w:name="OLE_LINK16"/>
            <w:bookmarkStart w:id="3" w:name="OLE_LINK15"/>
            <w:bookmarkEnd w:id="2"/>
            <w:bookmarkEnd w:id="3"/>
            <w:r>
              <w:rPr>
                <w:rFonts w:ascii="Times New Roman" w:hAnsi="Times New Roman" w:cs="Times New Roman"/>
              </w:rPr>
              <w:t>Полный привод</w:t>
            </w:r>
          </w:p>
        </w:tc>
      </w:tr>
      <w:tr w:rsidR="00A60967" w:rsidTr="009E21B2">
        <w:trPr>
          <w:trHeight w:val="591"/>
        </w:trPr>
        <w:tc>
          <w:tcPr>
            <w:tcW w:w="9180" w:type="dxa"/>
            <w:vMerge/>
            <w:shd w:val="clear" w:color="auto" w:fill="auto"/>
            <w:tcMar>
              <w:left w:w="108" w:type="dxa"/>
            </w:tcMar>
          </w:tcPr>
          <w:p w:rsidR="00A60967" w:rsidRDefault="00A609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A60967" w:rsidRDefault="00A609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elite</w:t>
            </w:r>
          </w:p>
        </w:tc>
      </w:tr>
      <w:tr w:rsidR="00F837FE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F837FE" w:rsidRDefault="00A60967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bookmarkStart w:id="4" w:name="OLE_LINK10"/>
            <w:bookmarkStart w:id="5" w:name="OLE_LINK9"/>
            <w:bookmarkEnd w:id="4"/>
            <w:bookmarkEnd w:id="5"/>
            <w:r>
              <w:rPr>
                <w:rFonts w:ascii="Times New Roman" w:eastAsia="MS Mincho" w:hAnsi="Times New Roman" w:cs="Times New Roman"/>
                <w:lang w:eastAsia="ja-JP"/>
              </w:rPr>
              <w:t>Двигатель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F837FE" w:rsidRDefault="00A609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GW4C20</w:t>
            </w:r>
          </w:p>
        </w:tc>
      </w:tr>
      <w:tr w:rsidR="00F837FE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F837FE" w:rsidRDefault="00A60967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КПП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F837FE" w:rsidRDefault="00A6096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AT</w:t>
            </w:r>
          </w:p>
        </w:tc>
      </w:tr>
      <w:tr w:rsidR="00403A06" w:rsidRPr="00403A06" w:rsidTr="009E21B2">
        <w:tc>
          <w:tcPr>
            <w:tcW w:w="9180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403A06" w:rsidRDefault="00DB63A3">
            <w:pPr>
              <w:spacing w:after="0"/>
            </w:pPr>
            <w:r>
              <w:t>Стоимость автомобиля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403A06" w:rsidRDefault="00403A06" w:rsidP="00403A0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2 149 900</w:t>
            </w:r>
          </w:p>
        </w:tc>
      </w:tr>
      <w:tr w:rsidR="00403A06" w:rsidTr="009E21B2">
        <w:tc>
          <w:tcPr>
            <w:tcW w:w="10314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Шасси и рулевая система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Независимая подвеска на сдвоенных параллельных А-образных рычагах спереди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Многорычажная подвеска сзади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Гидроусилитель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руля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Вентилируемые дисковые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тормоза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val="en-US" w:eastAsia="ja-JP"/>
              </w:rPr>
              <w:t xml:space="preserve">II </w:t>
            </w: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Экстерьер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Люк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408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Литые диски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Антенна в форме акульего плавника (внешняя)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Цельные </w:t>
            </w:r>
            <w:proofErr w:type="spellStart"/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рейлин</w:t>
            </w:r>
            <w:bookmarkStart w:id="6" w:name="_GoBack"/>
            <w:bookmarkEnd w:id="6"/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ги</w:t>
            </w:r>
            <w:proofErr w:type="spellEnd"/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 на крыше (матового цвета)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Боковые порожки (с алюминиевыми накладками)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Порожек из нержавеющей стали на заднем бампере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Окрашенные в цвет кузова дверные ручки (с хромированными вставками)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Автоматические стеклоочистители с датчиком дождя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Передние бескаркасные щетки стеклоочистителей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Подогрев передних стеклоочистителей (в зоне покоя)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325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Задний стеклоочиститель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277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Шины 265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/60 R18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383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</w:rPr>
              <w:t>Хромированная окантовка боковых окон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icrosoft YaHei" w:hAnsi="Times New Roman" w:cs="Times New Roman"/>
                <w:color w:val="000000" w:themeColor="text1"/>
              </w:rPr>
            </w:pPr>
            <w:r>
              <w:rPr>
                <w:rFonts w:ascii="Times New Roman" w:eastAsia="Microsoft YaHei" w:hAnsi="Times New Roman" w:cs="Times New Roman"/>
                <w:color w:val="000000" w:themeColor="text1"/>
              </w:rPr>
              <w:t>Передние защитные дуги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Интерьер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Зеркала с подсветкой в солнцезащитных козырьках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Водительский солнцезащитный козырек снабжен дополнительным выдвижным уменьшенным козырьком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Пассажирский солнцезащитный козырек снабжен дополнительным выдвижным уменьшенным козырьком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Потолочные поручни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Футляр для очков на потолке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Подстаканники (спереди, в центре, сзади)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Флокированный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бокс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Герметичные уплотнители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Руль с отделкой из натуральной кожи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Руль с механической регулировкой по наклону и вылету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Многофункциональный руль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214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val="en-US"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Bluetooth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handsfree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Приборная панель с возможностью регулировки яркости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Резервное питание на 12V (</w:t>
            </w:r>
            <w:r>
              <w:rPr>
                <w:rFonts w:ascii="Times New Roman" w:hAnsi="Times New Roman" w:cs="Times New Roman"/>
              </w:rPr>
              <w:t>Розетка)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Педалис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алюминиевым покрытием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Шторка багажника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357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Высококачественные коврики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Накладки на пороги из нержавеющей стали?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Лепестковый переключатель передач на руле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 xml:space="preserve">Сидения 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lastRenderedPageBreak/>
              <w:t>Сиденья из натуральной кожи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Подогрев передних сидений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 w:rsidP="00403A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Кресло водителя с электроприводом и памятью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 xml:space="preserve">Активные подголовники передних сидений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Поясничная поддержка водительского сиденья с электроприводом и возможностью регулировки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Сиденье водителя с электроприводом и регулировкой по 8 направлениям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Pr="00403A06" w:rsidRDefault="00403A06" w:rsidP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Переднее пассажирское сиденье с электроприводом и регулировкой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подлокотник переднего ряда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Многоуровневая регулировка спинок сидений среднего ряда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подлокотник среднего ряда с подстаканниками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Средний ряд сидений складывается в соотношении 60/40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Фиксатор для детского сидения 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ISOFIX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на среднем ряду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ряд складывается в соотношении 50/50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Задний ряд сидений складывается вручную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398"/>
        </w:trPr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Пассивная и активная безопасность</w:t>
            </w:r>
          </w:p>
        </w:tc>
      </w:tr>
      <w:tr w:rsidR="00403A06" w:rsidTr="009E21B2">
        <w:trPr>
          <w:trHeight w:val="273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Фронтальные подушки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Боковые подушки безопасности спереди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Цельные боковые шторки безопасности на три ряда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Ремни безопасности первого ряда с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двойнымипреднатяжителями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и ограничителями усилия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Ремни безопасности второго ряда с ограничителями усилия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Ремень безопасности центрального сиденья среднего ряда с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трехточечным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креплением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Зеркало заднего вида (внутреннее) с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автозатемнением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336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Детский замок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412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Датчики парковки (спереди 4, сзади 4)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Камера заднего вида с динамическими вспомогательными линиями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1052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мониторинга усталости водителя (фиксирует внимательность водителя за дорогой)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Дистанционное закрытие окон при помощи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смарт-ключа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замок с блокировкой дверей на скорости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Автоматическая система разблокировки дверей при аварии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запуска двигателя без ключа (кнопкой)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Система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бесключевого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доступа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Смарт-ключ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Центральный замок с дистанционным управлением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Функция автоматической блокировки дверей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в случае не открытия дверей после разблокировки)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Разблокировка лючка бензобака из салона (электромагнитный замок)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Функция разблокировки дверей после остановки двигателя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Функция невозможности ошибочного закрытия замков (при нахождении ключей в машине)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Функция поиска автомобиля </w:t>
            </w:r>
            <w:r>
              <w:rPr>
                <w:rFonts w:ascii="Times New Roman" w:hAnsi="Times New Roman" w:cs="Times New Roman"/>
              </w:rPr>
              <w:t>(подача звукового сигнала от автомобиля)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273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Травмобезопасная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рулевая колонка (складная)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Система контроля давления в шинах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295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ABS+EBD+</w:t>
            </w:r>
            <w:r>
              <w:rPr>
                <w:rFonts w:ascii="Times New Roman" w:hAnsi="Times New Roman" w:cs="Times New Roman"/>
                <w:lang w:val="en-US"/>
              </w:rPr>
              <w:t>TCS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Система экстренного торможения (BAS)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321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стабилизации (ESP)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Помощь при начале движения на подъеме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Функция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RMI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Roll Movement Intervention)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идетвместес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ESP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помощи при спуске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Круиз-контроль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Электрический стояночный тормоз 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EPB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VI Противоугонные системы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Иммобилайзер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Противоугонная сигнализация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731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Мультимедиа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-проигрыватель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AUX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разъемы для подключения аудио/видеоустройств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 дюймовый цветной жидкокристаллический дисплей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Россия </w:t>
            </w:r>
            <w:r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 навигатор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731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 xml:space="preserve">2 высокочастотных 4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низкочастотных+центральный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динамик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291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Усилитель мощности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автоматического уменьшения громкости проигрывателя при высокой скорости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Слот для </w:t>
            </w:r>
            <w:r>
              <w:rPr>
                <w:rFonts w:ascii="Times New Roman" w:hAnsi="Times New Roman" w:cs="Times New Roman"/>
                <w:lang w:val="en-US"/>
              </w:rPr>
              <w:t xml:space="preserve">SD </w:t>
            </w: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VIII Стекло, зеркала заднего вида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Стекла с зеленоватой тонировкой (стекло люка – сероватое)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Водоотталкивающее лобовое стекло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Заднее стекло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с подогревом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Стеклоподъемники с электроприводом на 4 дверях (подъем и опускание одной кнопкой + функция против защемления)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Наружные зеркала с электроприводом и подогревом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>Светодиодная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повторители поворота в боковых зеркалах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Наружные зеркала заднего вида с </w:t>
            </w:r>
            <w:proofErr w:type="spellStart"/>
            <w:r>
              <w:rPr>
                <w:rFonts w:ascii="Times New Roman" w:hAnsi="Times New Roman" w:cs="Times New Roman"/>
              </w:rPr>
              <w:t>голубым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антибликовым покрытием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637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Электропривод зеркал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637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зеркала заднего вида в цвет кузова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Осветительные приборы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Датчик света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 w:rsidP="00731ED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Ксеноновые фары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Функция очистки фар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731E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Дневные ходовые огни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Электроприводная регулировка высоты освещения передних фар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Передние и задние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противотуманные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фары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Верхний стоп-сигнал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Функция «сопровождение светом до дверей»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Функция светового оповещения экстренного торможения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Лампочка для чтения переднего ряда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Потолочная задняя лампочка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Лампа освещения багажника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rPr>
          <w:trHeight w:val="270"/>
        </w:trPr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Атмосферная подсветка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Подсветка дверных порогов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Подсветка подножек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Кондиционер/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климат-контроль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3-х зонный климат-</w:t>
            </w:r>
            <w:r>
              <w:rPr>
                <w:rFonts w:ascii="Times New Roman" w:eastAsia="MS Mincho" w:hAnsi="Times New Roman" w:cs="Times New Roman"/>
                <w:color w:val="000000" w:themeColor="text1"/>
                <w:lang w:eastAsia="ja-JP"/>
              </w:rPr>
              <w:t>контроль (для водителя, переднего пассажира и задних пассажиров)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Вентилируемый бардачок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Датчик внешней температуры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Дефлекторы заднего ряда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10314" w:type="dxa"/>
            <w:gridSpan w:val="2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</w:rPr>
              <w:t>Система оповещения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Индикатор не пристёгнутых ремней безопасности (переднего ряда)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Индикатор незакрытых дверей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Сигнализатор скорости 120 км/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403A06" w:rsidTr="009E21B2">
        <w:tc>
          <w:tcPr>
            <w:tcW w:w="9180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Блокировка закрытия дверных замков при нахождении ключа в салоне автомобиля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03A06" w:rsidRDefault="00403A0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</w:tbl>
    <w:p w:rsidR="00F837FE" w:rsidRDefault="00F837FE"/>
    <w:sectPr w:rsidR="00F837FE" w:rsidSect="009E21B2">
      <w:pgSz w:w="11906" w:h="16838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D44"/>
    <w:multiLevelType w:val="multilevel"/>
    <w:tmpl w:val="F0D8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573"/>
    <w:multiLevelType w:val="multilevel"/>
    <w:tmpl w:val="B4DA9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1270B"/>
    <w:multiLevelType w:val="multilevel"/>
    <w:tmpl w:val="67D85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C558A"/>
    <w:multiLevelType w:val="multilevel"/>
    <w:tmpl w:val="B7D0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4619B"/>
    <w:multiLevelType w:val="multilevel"/>
    <w:tmpl w:val="8FA42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D5D68"/>
    <w:multiLevelType w:val="multilevel"/>
    <w:tmpl w:val="5A9EE2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C873608"/>
    <w:multiLevelType w:val="multilevel"/>
    <w:tmpl w:val="088AF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60A71"/>
    <w:multiLevelType w:val="multilevel"/>
    <w:tmpl w:val="798EC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B4D6C"/>
    <w:multiLevelType w:val="multilevel"/>
    <w:tmpl w:val="F3EC6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52994"/>
    <w:multiLevelType w:val="multilevel"/>
    <w:tmpl w:val="AF3C0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FE"/>
    <w:rsid w:val="00403A06"/>
    <w:rsid w:val="00510663"/>
    <w:rsid w:val="00731EDB"/>
    <w:rsid w:val="00993CB7"/>
    <w:rsid w:val="009E21B2"/>
    <w:rsid w:val="00A10F9B"/>
    <w:rsid w:val="00A60967"/>
    <w:rsid w:val="00DB63A3"/>
    <w:rsid w:val="00F8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2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6582F"/>
    <w:rPr>
      <w:sz w:val="18"/>
      <w:szCs w:val="18"/>
    </w:rPr>
  </w:style>
  <w:style w:type="character" w:customStyle="1" w:styleId="a4">
    <w:name w:val="Нижний колонтитул Знак"/>
    <w:basedOn w:val="a0"/>
    <w:uiPriority w:val="99"/>
    <w:semiHidden/>
    <w:qFormat/>
    <w:rsid w:val="0046582F"/>
    <w:rPr>
      <w:sz w:val="18"/>
      <w:szCs w:val="18"/>
    </w:rPr>
  </w:style>
  <w:style w:type="character" w:customStyle="1" w:styleId="a5">
    <w:name w:val="Текст выноски Знак"/>
    <w:basedOn w:val="a0"/>
    <w:uiPriority w:val="99"/>
    <w:semiHidden/>
    <w:qFormat/>
    <w:rsid w:val="00325422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F837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837FE"/>
    <w:pPr>
      <w:spacing w:after="140" w:line="288" w:lineRule="auto"/>
    </w:pPr>
  </w:style>
  <w:style w:type="paragraph" w:styleId="a8">
    <w:name w:val="List"/>
    <w:basedOn w:val="a7"/>
    <w:rsid w:val="00F837FE"/>
    <w:rPr>
      <w:rFonts w:cs="Mangal"/>
    </w:rPr>
  </w:style>
  <w:style w:type="paragraph" w:styleId="a9">
    <w:name w:val="Title"/>
    <w:basedOn w:val="a"/>
    <w:rsid w:val="00F83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837FE"/>
    <w:pPr>
      <w:suppressLineNumbers/>
    </w:pPr>
    <w:rPr>
      <w:rFonts w:cs="Mangal"/>
    </w:rPr>
  </w:style>
  <w:style w:type="paragraph" w:styleId="ab">
    <w:name w:val="header"/>
    <w:basedOn w:val="a"/>
    <w:uiPriority w:val="99"/>
    <w:semiHidden/>
    <w:unhideWhenUsed/>
    <w:rsid w:val="0046582F"/>
    <w:pPr>
      <w:pBdr>
        <w:bottom w:val="single" w:sz="6" w:space="1" w:color="00000A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c">
    <w:name w:val="footer"/>
    <w:basedOn w:val="a"/>
    <w:uiPriority w:val="99"/>
    <w:semiHidden/>
    <w:unhideWhenUsed/>
    <w:rsid w:val="0046582F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ad">
    <w:name w:val="List Paragraph"/>
    <w:basedOn w:val="a"/>
    <w:uiPriority w:val="34"/>
    <w:qFormat/>
    <w:rsid w:val="006A3FD3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2542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9952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Меншагин</dc:creator>
  <cp:lastModifiedBy>lukomskiy</cp:lastModifiedBy>
  <cp:revision>4</cp:revision>
  <cp:lastPrinted>2014-12-06T14:54:00Z</cp:lastPrinted>
  <dcterms:created xsi:type="dcterms:W3CDTF">2015-06-26T14:08:00Z</dcterms:created>
  <dcterms:modified xsi:type="dcterms:W3CDTF">2015-06-27T12:22:00Z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